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2" w:rsidRPr="00247652" w:rsidRDefault="00E83390" w:rsidP="00247652">
      <w:pPr>
        <w:pStyle w:val="Ttulo2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Flujos de trabajo</w:t>
      </w:r>
    </w:p>
    <w:p w:rsidR="00B76BC3" w:rsidRDefault="00B76BC3" w:rsidP="00247652">
      <w:pPr>
        <w:rPr>
          <w:lang w:val="es-CR"/>
        </w:rPr>
      </w:pPr>
    </w:p>
    <w:p w:rsidR="00E83390" w:rsidRDefault="00E83390" w:rsidP="00E83390">
      <w:pPr>
        <w:jc w:val="both"/>
        <w:rPr>
          <w:lang w:val="es-CR"/>
        </w:rPr>
      </w:pPr>
      <w:r>
        <w:rPr>
          <w:lang w:val="es-CR"/>
        </w:rPr>
        <w:t xml:space="preserve">Los flujos de trabajo van a permitir establecer la forma como se trabaja en la unidad, es importante socializar esta información con todo el personal de la unidad. </w:t>
      </w:r>
    </w:p>
    <w:p w:rsidR="00E83390" w:rsidRDefault="00E83390" w:rsidP="00E83390">
      <w:pPr>
        <w:jc w:val="both"/>
        <w:rPr>
          <w:lang w:val="es-CR"/>
        </w:rPr>
      </w:pPr>
    </w:p>
    <w:p w:rsidR="00E83390" w:rsidRDefault="00E83390" w:rsidP="00E83390">
      <w:pPr>
        <w:jc w:val="both"/>
        <w:rPr>
          <w:lang w:val="es-CR"/>
        </w:rPr>
      </w:pPr>
      <w:r>
        <w:rPr>
          <w:lang w:val="es-CR"/>
        </w:rPr>
        <w:t>Se pueden desarrollar de la forma como les sea más fácil de elaborar o de interpretar, es decir, puede ser en prosa, por medio de un diagrama, entre otros.</w:t>
      </w:r>
    </w:p>
    <w:p w:rsidR="00E83390" w:rsidRDefault="00E83390" w:rsidP="00E83390">
      <w:pPr>
        <w:jc w:val="both"/>
        <w:rPr>
          <w:lang w:val="es-CR"/>
        </w:rPr>
      </w:pPr>
    </w:p>
    <w:p w:rsidR="00E83390" w:rsidRDefault="00E83390" w:rsidP="00E83390">
      <w:pPr>
        <w:jc w:val="both"/>
        <w:rPr>
          <w:lang w:val="es-CR"/>
        </w:rPr>
      </w:pPr>
      <w:r>
        <w:rPr>
          <w:lang w:val="es-CR"/>
        </w:rPr>
        <w:t xml:space="preserve">Se agregan algunos ejemplos de posibles flujos  </w:t>
      </w:r>
    </w:p>
    <w:p w:rsidR="00E83390" w:rsidRDefault="00E83390" w:rsidP="00E83390">
      <w:pPr>
        <w:jc w:val="both"/>
        <w:rPr>
          <w:lang w:val="es-CR"/>
        </w:rPr>
      </w:pPr>
    </w:p>
    <w:p w:rsidR="00E83390" w:rsidRDefault="00E83390" w:rsidP="00E83390">
      <w:pPr>
        <w:pStyle w:val="Ttulo3"/>
        <w:jc w:val="both"/>
        <w:rPr>
          <w:rFonts w:ascii="Arial" w:hAnsi="Arial" w:cs="Arial"/>
          <w:lang w:val="es-CR"/>
        </w:rPr>
      </w:pPr>
      <w:bookmarkStart w:id="0" w:name="_Toc532481842"/>
      <w:r w:rsidRPr="00525491">
        <w:rPr>
          <w:rFonts w:ascii="Arial" w:hAnsi="Arial" w:cs="Arial"/>
          <w:lang w:val="es-CR"/>
        </w:rPr>
        <w:t>Ingreso de documentos</w:t>
      </w:r>
      <w:r>
        <w:rPr>
          <w:rFonts w:ascii="Arial" w:hAnsi="Arial" w:cs="Arial"/>
          <w:lang w:val="es-CR"/>
        </w:rPr>
        <w:t>, procesos técnicos archivísticos y distribución</w:t>
      </w:r>
      <w:bookmarkEnd w:id="0"/>
    </w:p>
    <w:p w:rsidR="00E83390" w:rsidRDefault="00E83390" w:rsidP="00E83390">
      <w:pPr>
        <w:jc w:val="both"/>
        <w:rPr>
          <w:lang w:val="es-CR"/>
        </w:rPr>
      </w:pPr>
    </w:p>
    <w:p w:rsidR="00E83390" w:rsidRPr="00A62D5A" w:rsidRDefault="00E83390" w:rsidP="00E83390">
      <w:pPr>
        <w:jc w:val="both"/>
        <w:rPr>
          <w:lang w:val="es-CR"/>
        </w:rPr>
      </w:pPr>
      <w:r>
        <w:rPr>
          <w:lang w:val="es-CR"/>
        </w:rPr>
        <w:t>Acá se indican ejemplos que implica tres acciones: ingresar, aplicar procesos técnicos y distribuir, sin embargo, lo pueden hacer por separado o en otro tipo esquema.</w:t>
      </w:r>
    </w:p>
    <w:p w:rsidR="00E83390" w:rsidRDefault="00E83390" w:rsidP="00E83390">
      <w:pPr>
        <w:rPr>
          <w:rFonts w:eastAsia="Times New Roman" w:cs="Arial"/>
          <w:b/>
          <w:bCs/>
          <w:sz w:val="22"/>
          <w:lang w:val="es-CR" w:eastAsia="es-CR"/>
        </w:rPr>
      </w:pPr>
    </w:p>
    <w:p w:rsidR="00E83390" w:rsidRDefault="00E83390" w:rsidP="00E83390">
      <w:pPr>
        <w:rPr>
          <w:rFonts w:eastAsia="Times New Roman" w:cs="Arial"/>
          <w:b/>
          <w:bCs/>
          <w:sz w:val="22"/>
          <w:lang w:val="es-CR" w:eastAsia="es-CR"/>
        </w:rPr>
      </w:pPr>
    </w:p>
    <w:p w:rsidR="00E83390" w:rsidRPr="00736798" w:rsidRDefault="00E83390" w:rsidP="00E83390">
      <w:pPr>
        <w:rPr>
          <w:rFonts w:eastAsia="Times New Roman" w:cs="Arial"/>
          <w:sz w:val="22"/>
          <w:lang w:val="es-CR" w:eastAsia="es-CR"/>
        </w:rPr>
      </w:pPr>
      <w:r w:rsidRPr="00736798">
        <w:rPr>
          <w:rFonts w:eastAsia="Times New Roman" w:cs="Arial"/>
          <w:b/>
          <w:bCs/>
          <w:sz w:val="22"/>
          <w:lang w:val="es-CR" w:eastAsia="es-CR"/>
        </w:rPr>
        <w:t>Ejemplo 1</w:t>
      </w:r>
    </w:p>
    <w:p w:rsidR="00E83390" w:rsidRPr="00736798" w:rsidRDefault="00E83390" w:rsidP="00E83390">
      <w:pPr>
        <w:rPr>
          <w:rFonts w:eastAsia="Times New Roman" w:cs="Arial"/>
          <w:sz w:val="22"/>
          <w:lang w:val="es-CR" w:eastAsia="es-CR"/>
        </w:rPr>
      </w:pPr>
    </w:p>
    <w:tbl>
      <w:tblPr>
        <w:tblW w:w="88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7"/>
        <w:gridCol w:w="6559"/>
      </w:tblGrid>
      <w:tr w:rsidR="00E83390" w:rsidRPr="00736798" w:rsidTr="00891FD0">
        <w:trPr>
          <w:tblCellSpacing w:w="0" w:type="dxa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Rol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Actividades</w:t>
            </w:r>
          </w:p>
        </w:tc>
      </w:tr>
      <w:tr w:rsidR="00E83390" w:rsidRPr="00736798" w:rsidTr="00891FD0">
        <w:trPr>
          <w:tblCellSpacing w:w="0" w:type="dxa"/>
        </w:trPr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>
              <w:rPr>
                <w:rFonts w:eastAsia="Times New Roman" w:cs="Arial"/>
                <w:sz w:val="22"/>
                <w:lang w:val="es-CR" w:eastAsia="es-CR"/>
              </w:rPr>
              <w:t>Ingreso</w:t>
            </w: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Ingresa documento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-Revisa destinatario y adjuntos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-Digitaliza documento completo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-Completa metadatos de ingreso hasta adjuntar documento</w:t>
            </w:r>
          </w:p>
        </w:tc>
      </w:tr>
      <w:tr w:rsidR="00E83390" w:rsidRPr="00736798" w:rsidTr="00891FD0">
        <w:trPr>
          <w:tblCellSpacing w:w="0" w:type="dxa"/>
        </w:trPr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Archivo </w:t>
            </w:r>
          </w:p>
        </w:tc>
        <w:tc>
          <w:tcPr>
            <w:tcW w:w="6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Aplica procesos técnicos archivísticos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Revisa metadatos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 Finaliza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Agrega: clasificación, palabras claves, relaciona documentos, agrega a expediente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Agrega en caso necesario: fecha de vencimiento y comentarios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>Distribuye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Asigna el documento a persona a cargo del trámite</w:t>
            </w:r>
          </w:p>
        </w:tc>
      </w:tr>
    </w:tbl>
    <w:p w:rsidR="00E83390" w:rsidRPr="00736798" w:rsidRDefault="00E83390" w:rsidP="00E83390">
      <w:pPr>
        <w:rPr>
          <w:rFonts w:eastAsia="Times New Roman" w:cs="Arial"/>
          <w:sz w:val="22"/>
          <w:lang w:val="es-CR" w:eastAsia="es-CR"/>
        </w:rPr>
      </w:pPr>
    </w:p>
    <w:p w:rsidR="00E83390" w:rsidRDefault="00E83390" w:rsidP="00E83390">
      <w:pPr>
        <w:rPr>
          <w:rFonts w:eastAsia="Times New Roman" w:cs="Arial"/>
          <w:b/>
          <w:bCs/>
          <w:sz w:val="22"/>
          <w:lang w:val="es-CR" w:eastAsia="es-CR"/>
        </w:rPr>
      </w:pPr>
    </w:p>
    <w:p w:rsidR="00E83390" w:rsidRDefault="00E83390" w:rsidP="00E83390">
      <w:pPr>
        <w:rPr>
          <w:rFonts w:eastAsia="Times New Roman" w:cs="Arial"/>
          <w:b/>
          <w:bCs/>
          <w:sz w:val="22"/>
          <w:lang w:val="es-CR" w:eastAsia="es-CR"/>
        </w:rPr>
      </w:pPr>
      <w:r>
        <w:rPr>
          <w:rFonts w:eastAsia="Times New Roman" w:cs="Arial"/>
          <w:b/>
          <w:bCs/>
          <w:sz w:val="22"/>
          <w:lang w:val="es-CR" w:eastAsia="es-CR"/>
        </w:rPr>
        <w:br w:type="page"/>
      </w:r>
    </w:p>
    <w:p w:rsidR="00E83390" w:rsidRDefault="00E83390" w:rsidP="00E83390">
      <w:pPr>
        <w:rPr>
          <w:rFonts w:eastAsia="Times New Roman" w:cs="Arial"/>
          <w:b/>
          <w:bCs/>
          <w:sz w:val="22"/>
          <w:lang w:val="es-CR" w:eastAsia="es-CR"/>
        </w:rPr>
      </w:pPr>
      <w:r>
        <w:rPr>
          <w:rFonts w:eastAsia="Times New Roman" w:cs="Arial"/>
          <w:b/>
          <w:bCs/>
          <w:sz w:val="22"/>
          <w:lang w:val="es-CR" w:eastAsia="es-CR"/>
        </w:rPr>
        <w:lastRenderedPageBreak/>
        <w:t>Ejemplo</w:t>
      </w:r>
      <w:r w:rsidRPr="00736798">
        <w:rPr>
          <w:rFonts w:eastAsia="Times New Roman" w:cs="Arial"/>
          <w:b/>
          <w:bCs/>
          <w:sz w:val="22"/>
          <w:lang w:val="es-CR" w:eastAsia="es-CR"/>
        </w:rPr>
        <w:t xml:space="preserve"> 2</w:t>
      </w:r>
    </w:p>
    <w:p w:rsidR="00E83390" w:rsidRPr="00736798" w:rsidRDefault="00E83390" w:rsidP="00E83390">
      <w:pPr>
        <w:rPr>
          <w:rFonts w:eastAsia="Times New Roman" w:cs="Arial"/>
          <w:sz w:val="22"/>
          <w:lang w:val="es-CR" w:eastAsia="es-CR"/>
        </w:rPr>
      </w:pPr>
    </w:p>
    <w:tbl>
      <w:tblPr>
        <w:tblW w:w="942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"/>
        <w:gridCol w:w="8363"/>
      </w:tblGrid>
      <w:tr w:rsidR="00E83390" w:rsidRPr="00736798" w:rsidTr="00891FD0">
        <w:trPr>
          <w:tblCellSpacing w:w="0" w:type="dxa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Rol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Actividades</w:t>
            </w:r>
          </w:p>
        </w:tc>
      </w:tr>
      <w:tr w:rsidR="00E83390" w:rsidRPr="00736798" w:rsidTr="00891FD0">
        <w:trPr>
          <w:tblCellSpacing w:w="0" w:type="dxa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>
              <w:rPr>
                <w:rFonts w:eastAsia="Times New Roman" w:cs="Arial"/>
                <w:sz w:val="22"/>
                <w:lang w:val="es-CR" w:eastAsia="es-CR"/>
              </w:rPr>
              <w:t xml:space="preserve">Ingreso </w:t>
            </w: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Ingresa documento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-Revisa destinatario y adjuntos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-Digitaliza documento completo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-Completa metadatos de ingreso hasta adjuntar documento </w:t>
            </w:r>
          </w:p>
        </w:tc>
      </w:tr>
      <w:tr w:rsidR="00E83390" w:rsidRPr="00736798" w:rsidTr="00891FD0">
        <w:trPr>
          <w:tblCellSpacing w:w="0" w:type="dxa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Archivo 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Aplica procesos técnicos archivísticos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Revisa metadatos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 Finaliza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Agrega: clasificación, palabras claves, relaciona documentos, agrega a expediente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Agrega en caso necesario: fecha de vencimiento y comentarios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>Distribuye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 Asigna el documento jefatura </w:t>
            </w:r>
          </w:p>
        </w:tc>
      </w:tr>
      <w:tr w:rsidR="00E83390" w:rsidRPr="00736798" w:rsidTr="00891FD0">
        <w:trPr>
          <w:tblCellSpacing w:w="0" w:type="dxa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Jefatura 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Distribuye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 Agrega comentario en caso necesario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 Reasigna documentos a las personas a cargo del proceso </w:t>
            </w:r>
          </w:p>
        </w:tc>
      </w:tr>
    </w:tbl>
    <w:p w:rsidR="00E83390" w:rsidRDefault="00E83390" w:rsidP="00E83390">
      <w:pPr>
        <w:rPr>
          <w:rFonts w:eastAsia="Times New Roman" w:cs="Arial"/>
          <w:sz w:val="22"/>
          <w:lang w:eastAsia="es-CR"/>
        </w:rPr>
      </w:pPr>
    </w:p>
    <w:p w:rsidR="00E83390" w:rsidRPr="005F2B1A" w:rsidRDefault="00E83390" w:rsidP="00E83390">
      <w:pPr>
        <w:rPr>
          <w:rFonts w:eastAsia="Times New Roman" w:cs="Arial"/>
          <w:b/>
          <w:sz w:val="22"/>
          <w:lang w:eastAsia="es-CR"/>
        </w:rPr>
      </w:pPr>
      <w:r w:rsidRPr="005F2B1A">
        <w:rPr>
          <w:rFonts w:eastAsia="Times New Roman" w:cs="Arial"/>
          <w:b/>
          <w:sz w:val="22"/>
          <w:lang w:eastAsia="es-CR"/>
        </w:rPr>
        <w:t>Ejemplo 3</w:t>
      </w:r>
    </w:p>
    <w:p w:rsidR="00E83390" w:rsidRDefault="00E83390" w:rsidP="00E83390">
      <w:pPr>
        <w:rPr>
          <w:rFonts w:eastAsia="Times New Roman" w:cs="Arial"/>
          <w:sz w:val="22"/>
          <w:lang w:eastAsia="es-CR"/>
        </w:rPr>
      </w:pPr>
    </w:p>
    <w:tbl>
      <w:tblPr>
        <w:tblW w:w="9498" w:type="dxa"/>
        <w:tblCellSpacing w:w="0" w:type="dxa"/>
        <w:tblInd w:w="-7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8363"/>
      </w:tblGrid>
      <w:tr w:rsidR="00E83390" w:rsidRPr="00736798" w:rsidTr="00891FD0">
        <w:trPr>
          <w:tblCellSpacing w:w="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Rol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Actividades</w:t>
            </w:r>
          </w:p>
        </w:tc>
      </w:tr>
    </w:tbl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E83390" w:rsidTr="00891FD0">
        <w:tc>
          <w:tcPr>
            <w:tcW w:w="1101" w:type="dxa"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Archivo</w:t>
            </w:r>
          </w:p>
        </w:tc>
        <w:tc>
          <w:tcPr>
            <w:tcW w:w="8363" w:type="dxa"/>
          </w:tcPr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Ingresa documento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-Revisa destinatario y adjuntos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-Digitaliza documento completo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-Completa metadatos de ingreso hasta adjuntar documento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 xml:space="preserve">Aplica procesos técnicos archivísticos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Revisa metadatos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 xml:space="preserve">- Finaliza 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Agrega: clasificación, palabras claves, relaciona documentos, agrega a expediente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Agrega en caso necesario: fecha de vencimiento y comentarios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b/>
                <w:bCs/>
                <w:sz w:val="22"/>
                <w:lang w:val="es-CR" w:eastAsia="es-CR"/>
              </w:rPr>
              <w:t>Distribuye</w:t>
            </w:r>
          </w:p>
          <w:p w:rsidR="00E83390" w:rsidRPr="00736798" w:rsidRDefault="00E83390" w:rsidP="00891FD0">
            <w:pPr>
              <w:spacing w:line="288" w:lineRule="auto"/>
              <w:rPr>
                <w:rFonts w:eastAsia="Times New Roman" w:cs="Arial"/>
                <w:sz w:val="22"/>
                <w:lang w:val="es-CR" w:eastAsia="es-CR"/>
              </w:rPr>
            </w:pPr>
            <w:r w:rsidRPr="00736798">
              <w:rPr>
                <w:rFonts w:eastAsia="Times New Roman" w:cs="Arial"/>
                <w:sz w:val="22"/>
                <w:lang w:val="es-CR" w:eastAsia="es-CR"/>
              </w:rPr>
              <w:t>- Asigna el documento a persona a cargo del trámite</w:t>
            </w:r>
          </w:p>
        </w:tc>
      </w:tr>
    </w:tbl>
    <w:p w:rsidR="00E83390" w:rsidRDefault="00E83390" w:rsidP="00E83390">
      <w:pPr>
        <w:rPr>
          <w:rFonts w:eastAsia="Times New Roman" w:cs="Arial"/>
          <w:sz w:val="22"/>
          <w:lang w:eastAsia="es-CR"/>
        </w:rPr>
      </w:pPr>
    </w:p>
    <w:p w:rsidR="00E83390" w:rsidRDefault="00E83390" w:rsidP="00E83390">
      <w:pPr>
        <w:rPr>
          <w:rFonts w:eastAsiaTheme="majorEastAsia" w:cs="Arial"/>
          <w:b/>
          <w:bCs/>
          <w:color w:val="5B9BD5" w:themeColor="accent1"/>
          <w:lang w:val="es-CR"/>
        </w:rPr>
      </w:pPr>
      <w:r>
        <w:rPr>
          <w:rFonts w:cs="Arial"/>
          <w:lang w:val="es-CR"/>
        </w:rPr>
        <w:br w:type="page"/>
      </w:r>
    </w:p>
    <w:p w:rsidR="00E83390" w:rsidRDefault="00E83390" w:rsidP="00E83390">
      <w:pPr>
        <w:rPr>
          <w:rFonts w:cs="Arial"/>
          <w:lang w:val="es-CR"/>
        </w:rPr>
      </w:pPr>
      <w:r>
        <w:rPr>
          <w:rFonts w:cs="Arial"/>
          <w:lang w:val="es-CR"/>
        </w:rPr>
        <w:lastRenderedPageBreak/>
        <w:t>Con el fin de ilustrar y mostrar las formas cómo se pueden realizar los flujos se agrega 1 de los 12 flujos presentados por el Consejo Universitario.</w:t>
      </w:r>
    </w:p>
    <w:p w:rsidR="00E83390" w:rsidRDefault="00E83390" w:rsidP="00E83390">
      <w:pPr>
        <w:pStyle w:val="Ttulo3"/>
        <w:rPr>
          <w:rFonts w:ascii="Arial" w:hAnsi="Arial" w:cs="Arial"/>
          <w:lang w:val="es-CR"/>
        </w:rPr>
      </w:pPr>
      <w:r>
        <w:rPr>
          <w:rFonts w:cs="Arial"/>
          <w:b/>
          <w:bCs/>
          <w:noProof/>
          <w:lang w:val="en-US"/>
        </w:rPr>
        <w:drawing>
          <wp:inline distT="0" distB="0" distL="0" distR="0" wp14:anchorId="662AA9FD" wp14:editId="0DC83CD5">
            <wp:extent cx="5204106" cy="667987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40" t="14025" r="33740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69" cy="66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90" w:rsidRDefault="00E83390" w:rsidP="00E83390">
      <w:pPr>
        <w:rPr>
          <w:rFonts w:cs="Arial"/>
          <w:sz w:val="20"/>
          <w:szCs w:val="20"/>
          <w:lang w:val="es-CR"/>
        </w:rPr>
      </w:pPr>
      <w:r>
        <w:rPr>
          <w:rFonts w:cs="Arial"/>
          <w:sz w:val="20"/>
          <w:szCs w:val="20"/>
          <w:lang w:val="es-CR"/>
        </w:rPr>
        <w:t xml:space="preserve">    </w:t>
      </w:r>
    </w:p>
    <w:p w:rsidR="00E83390" w:rsidRPr="00F828ED" w:rsidRDefault="00E83390" w:rsidP="00E83390">
      <w:pPr>
        <w:rPr>
          <w:rFonts w:eastAsiaTheme="majorEastAsia" w:cs="Arial"/>
          <w:b/>
          <w:bCs/>
          <w:color w:val="5B9BD5" w:themeColor="accent1"/>
          <w:sz w:val="20"/>
          <w:szCs w:val="20"/>
          <w:lang w:val="es-CR"/>
        </w:rPr>
      </w:pPr>
      <w:r>
        <w:rPr>
          <w:rFonts w:cs="Arial"/>
          <w:sz w:val="20"/>
          <w:szCs w:val="20"/>
          <w:lang w:val="es-CR"/>
        </w:rPr>
        <w:t xml:space="preserve">   </w:t>
      </w:r>
      <w:r w:rsidRPr="00F828ED">
        <w:rPr>
          <w:rFonts w:cs="Arial"/>
          <w:sz w:val="20"/>
          <w:szCs w:val="20"/>
          <w:lang w:val="es-CR"/>
        </w:rPr>
        <w:t xml:space="preserve">Elaborado por la </w:t>
      </w:r>
      <w:proofErr w:type="spellStart"/>
      <w:r w:rsidRPr="00F828ED">
        <w:rPr>
          <w:rFonts w:cs="Arial"/>
          <w:sz w:val="20"/>
          <w:szCs w:val="20"/>
          <w:lang w:val="es-CR"/>
        </w:rPr>
        <w:t>Mag</w:t>
      </w:r>
      <w:proofErr w:type="spellEnd"/>
      <w:r w:rsidRPr="00F828ED">
        <w:rPr>
          <w:rFonts w:cs="Arial"/>
          <w:sz w:val="20"/>
          <w:szCs w:val="20"/>
          <w:lang w:val="es-CR"/>
        </w:rPr>
        <w:t>. María Pilar Rojas Briceño</w:t>
      </w:r>
      <w:r>
        <w:rPr>
          <w:rFonts w:cs="Arial"/>
          <w:sz w:val="20"/>
          <w:szCs w:val="20"/>
          <w:lang w:val="es-CR"/>
        </w:rPr>
        <w:t>.</w:t>
      </w:r>
    </w:p>
    <w:p w:rsidR="00E83390" w:rsidRDefault="00E83390" w:rsidP="00E83390">
      <w:pPr>
        <w:rPr>
          <w:rFonts w:eastAsiaTheme="majorEastAsia" w:cs="Arial"/>
          <w:b/>
          <w:bCs/>
          <w:color w:val="5B9BD5" w:themeColor="accent1"/>
          <w:lang w:val="es-CR"/>
        </w:rPr>
      </w:pPr>
      <w:r>
        <w:rPr>
          <w:rFonts w:cs="Arial"/>
          <w:lang w:val="es-CR"/>
        </w:rPr>
        <w:br w:type="page"/>
      </w:r>
    </w:p>
    <w:p w:rsidR="00E83390" w:rsidRPr="00E83390" w:rsidRDefault="00E83390" w:rsidP="00E83390">
      <w:pPr>
        <w:jc w:val="both"/>
        <w:rPr>
          <w:rFonts w:cs="Arial"/>
          <w:sz w:val="22"/>
          <w:lang w:val="es-CR"/>
        </w:rPr>
      </w:pPr>
      <w:r w:rsidRPr="00E83390">
        <w:rPr>
          <w:rFonts w:cs="Arial"/>
          <w:sz w:val="22"/>
          <w:lang w:val="es-CR"/>
        </w:rPr>
        <w:lastRenderedPageBreak/>
        <w:t>Ejemplo del Archivo Universitario</w:t>
      </w:r>
    </w:p>
    <w:p w:rsidR="00E83390" w:rsidRPr="00E83390" w:rsidRDefault="00E83390" w:rsidP="00E83390">
      <w:pPr>
        <w:ind w:left="709"/>
        <w:jc w:val="center"/>
        <w:rPr>
          <w:rFonts w:cs="Arial"/>
          <w:b/>
          <w:smallCaps/>
          <w:color w:val="0000FF"/>
          <w:sz w:val="22"/>
          <w:lang w:val="es-CR"/>
        </w:rPr>
      </w:pPr>
    </w:p>
    <w:p w:rsidR="00E83390" w:rsidRPr="00E83390" w:rsidRDefault="00E83390" w:rsidP="00E83390">
      <w:pPr>
        <w:pStyle w:val="Prrafodelista"/>
        <w:numPr>
          <w:ilvl w:val="0"/>
          <w:numId w:val="3"/>
        </w:numPr>
        <w:spacing w:line="360" w:lineRule="auto"/>
        <w:ind w:left="426"/>
        <w:rPr>
          <w:rFonts w:cs="Arial"/>
          <w:b/>
          <w:smallCaps/>
          <w:sz w:val="22"/>
          <w:lang w:val="es-CR"/>
        </w:rPr>
      </w:pPr>
      <w:r w:rsidRPr="00E83390">
        <w:rPr>
          <w:rFonts w:cs="Arial"/>
          <w:b/>
          <w:smallCaps/>
          <w:sz w:val="22"/>
          <w:lang w:val="es-CR"/>
        </w:rPr>
        <w:t>Documentos recibidos</w:t>
      </w:r>
    </w:p>
    <w:tbl>
      <w:tblPr>
        <w:tblStyle w:val="Tablaconcuadrcula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  <w:gridCol w:w="1424"/>
        <w:gridCol w:w="7"/>
      </w:tblGrid>
      <w:tr w:rsidR="00E83390" w:rsidRPr="00E83390" w:rsidTr="00891FD0">
        <w:trPr>
          <w:gridAfter w:val="1"/>
          <w:wAfter w:w="7" w:type="dxa"/>
          <w:jc w:val="center"/>
        </w:trPr>
        <w:tc>
          <w:tcPr>
            <w:tcW w:w="3823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Rol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Perfil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2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 3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 </w:t>
            </w:r>
          </w:p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4</w:t>
            </w:r>
          </w:p>
        </w:tc>
      </w:tr>
      <w:tr w:rsidR="00E83390" w:rsidRPr="00E83390" w:rsidTr="00891FD0">
        <w:trPr>
          <w:gridAfter w:val="1"/>
          <w:wAfter w:w="7" w:type="dxa"/>
          <w:jc w:val="center"/>
        </w:trPr>
        <w:tc>
          <w:tcPr>
            <w:tcW w:w="3823" w:type="dxa"/>
          </w:tcPr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u w:val="single"/>
                <w:lang w:val="es-CR"/>
              </w:rPr>
              <w:t>Recepción (</w:t>
            </w:r>
            <w:r w:rsidRPr="00E83390">
              <w:rPr>
                <w:rFonts w:cs="Arial"/>
                <w:sz w:val="22"/>
                <w:lang w:val="es-CR"/>
              </w:rPr>
              <w:t>ingreso de documentos)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Actividades: 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 w:hanging="284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Documentos que ingresan por SIC o por mensajería, la recepcionista debe proceder con el trámite de ingreso.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Corrobora el destinatario </w:t>
            </w:r>
          </w:p>
          <w:p w:rsidR="00E83390" w:rsidRPr="00E83390" w:rsidRDefault="00E83390" w:rsidP="00891FD0">
            <w:pPr>
              <w:pStyle w:val="Prrafodelista"/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 (AUROL, CUSED o CT).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Si la unidad remitente indicó incorrectamente el destinatario, debe ingresar el documento en SIGEDI en la unidad correcta.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Verifica que el documento venga con las firmas y adjuntos indicados.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Digitaliza los documentos, verificando la calidad del escaneo.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Completa los metadatos de ingreso hasta adjuntar el documento completo en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pdf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(para el caso de las unidades que no se encuentran en SIGEDI).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Entrega personalmente los documentos físicos al responsable del rol de archivo de AUROL.</w:t>
            </w:r>
          </w:p>
        </w:tc>
        <w:tc>
          <w:tcPr>
            <w:tcW w:w="1559" w:type="dxa"/>
          </w:tcPr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Recepcionista</w:t>
            </w:r>
          </w:p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</w:p>
        </w:tc>
        <w:tc>
          <w:tcPr>
            <w:tcW w:w="141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Adriana Marín Castro</w:t>
            </w:r>
          </w:p>
        </w:tc>
        <w:tc>
          <w:tcPr>
            <w:tcW w:w="1418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Alejandra Núñez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Ceciliano</w:t>
            </w:r>
            <w:proofErr w:type="spellEnd"/>
          </w:p>
        </w:tc>
        <w:tc>
          <w:tcPr>
            <w:tcW w:w="141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proofErr w:type="spellStart"/>
            <w:r w:rsidRPr="00E83390">
              <w:rPr>
                <w:rFonts w:cs="Arial"/>
                <w:sz w:val="22"/>
                <w:lang w:val="es-CR"/>
              </w:rPr>
              <w:t>Ivannia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Azofeifa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Rojas</w:t>
            </w:r>
          </w:p>
        </w:tc>
        <w:tc>
          <w:tcPr>
            <w:tcW w:w="1424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Jorge Mora Cerdas</w:t>
            </w:r>
          </w:p>
        </w:tc>
      </w:tr>
      <w:tr w:rsidR="00E83390" w:rsidRPr="00E83390" w:rsidTr="00891FD0">
        <w:trPr>
          <w:trHeight w:val="1030"/>
          <w:jc w:val="center"/>
        </w:trPr>
        <w:tc>
          <w:tcPr>
            <w:tcW w:w="11065" w:type="dxa"/>
            <w:gridSpan w:val="7"/>
          </w:tcPr>
          <w:p w:rsidR="00E83390" w:rsidRPr="00E83390" w:rsidRDefault="00E83390" w:rsidP="00891FD0">
            <w:pPr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Notas: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Todo documento físico de AUROL o CT que ingresa a Recepción, debe colocarse en una carpeta debidamente identificada, que se encontrará en la estación de trabajo para su ingreso al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SiGeDI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y se procede de forma inmediata con su trámite.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El documento digitalizado se almacenará en la carpeta correspondiente en el servidor.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Recepción ingresa al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SiGeDI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los documentos y completado este proceso deberá dirigirse donde los compañeros responsables del rol de archivo de AUROL, para entregar los documentos en físico (los cuales transportará en la carpeta correspondiente).</w:t>
            </w:r>
          </w:p>
        </w:tc>
      </w:tr>
    </w:tbl>
    <w:p w:rsidR="00E83390" w:rsidRPr="00E83390" w:rsidRDefault="00E83390" w:rsidP="00E83390">
      <w:pPr>
        <w:rPr>
          <w:rFonts w:cs="Arial"/>
          <w:sz w:val="22"/>
        </w:rPr>
      </w:pPr>
      <w:r w:rsidRPr="00E83390">
        <w:rPr>
          <w:rFonts w:cs="Arial"/>
          <w:sz w:val="22"/>
        </w:rPr>
        <w:br w:type="page"/>
      </w:r>
    </w:p>
    <w:tbl>
      <w:tblPr>
        <w:tblStyle w:val="Tablaconcuadrcula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  <w:gridCol w:w="1424"/>
      </w:tblGrid>
      <w:tr w:rsidR="00E83390" w:rsidRPr="00E83390" w:rsidTr="00891FD0">
        <w:trPr>
          <w:jc w:val="center"/>
        </w:trPr>
        <w:tc>
          <w:tcPr>
            <w:tcW w:w="3823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lastRenderedPageBreak/>
              <w:t>Rol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Perfil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 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</w:p>
        </w:tc>
      </w:tr>
      <w:tr w:rsidR="00E83390" w:rsidRPr="00E83390" w:rsidTr="00891FD0">
        <w:trPr>
          <w:jc w:val="center"/>
        </w:trPr>
        <w:tc>
          <w:tcPr>
            <w:tcW w:w="3823" w:type="dxa"/>
          </w:tcPr>
          <w:p w:rsidR="00E83390" w:rsidRPr="00E83390" w:rsidRDefault="00E83390" w:rsidP="00891FD0">
            <w:pPr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u w:val="single"/>
                <w:lang w:val="es-CR"/>
              </w:rPr>
              <w:t>Archivo</w:t>
            </w:r>
            <w:r w:rsidRPr="00E83390">
              <w:rPr>
                <w:rFonts w:cs="Arial"/>
                <w:b/>
                <w:sz w:val="22"/>
                <w:lang w:val="es-CR"/>
              </w:rPr>
              <w:t xml:space="preserve"> </w:t>
            </w:r>
            <w:r w:rsidRPr="00E83390">
              <w:rPr>
                <w:rFonts w:cs="Arial"/>
                <w:sz w:val="22"/>
                <w:lang w:val="es-CR"/>
              </w:rPr>
              <w:t xml:space="preserve">(aplicación de procesos técnicos) </w:t>
            </w:r>
          </w:p>
          <w:p w:rsidR="00E83390" w:rsidRPr="00E83390" w:rsidRDefault="00E83390" w:rsidP="00891FD0">
            <w:pPr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El rol de archivo debe aplicar los siguientes procesos técnicos para todos los documentos ingresados, tomando en consideración:</w:t>
            </w:r>
          </w:p>
          <w:p w:rsidR="00E83390" w:rsidRPr="00E83390" w:rsidRDefault="00E83390" w:rsidP="00891FD0">
            <w:pPr>
              <w:jc w:val="both"/>
              <w:rPr>
                <w:rFonts w:cs="Arial"/>
                <w:b/>
                <w:sz w:val="22"/>
                <w:lang w:val="es-CR"/>
              </w:rPr>
            </w:pPr>
          </w:p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A. Documentos ingresados por SIC o mensajería.</w:t>
            </w:r>
          </w:p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</w:p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B. Documentos que ingresan vía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SiGeDI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>.</w:t>
            </w:r>
          </w:p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</w:p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C. Documentos firmados digitalmente que se reciben en el correo </w:t>
            </w:r>
            <w:hyperlink r:id="rId8" w:history="1">
              <w:r w:rsidRPr="00E83390">
                <w:rPr>
                  <w:rStyle w:val="Hipervnculo"/>
                  <w:rFonts w:cs="Arial"/>
                  <w:sz w:val="22"/>
                  <w:lang w:val="es-CR"/>
                </w:rPr>
                <w:t>aurol@ucr.ac.cr</w:t>
              </w:r>
            </w:hyperlink>
            <w:r w:rsidRPr="00E83390">
              <w:rPr>
                <w:rFonts w:cs="Arial"/>
                <w:sz w:val="22"/>
                <w:lang w:val="es-CR"/>
              </w:rPr>
              <w:t xml:space="preserve"> (en este caso deben ingresarlos al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SiGeDI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) para proceder con los procesos técnicos.  </w:t>
            </w:r>
          </w:p>
          <w:p w:rsidR="00E83390" w:rsidRPr="00E83390" w:rsidRDefault="00E83390" w:rsidP="00891FD0">
            <w:pPr>
              <w:jc w:val="both"/>
              <w:rPr>
                <w:rFonts w:cs="Arial"/>
                <w:b/>
                <w:sz w:val="22"/>
                <w:lang w:val="es-CR"/>
              </w:rPr>
            </w:pPr>
          </w:p>
          <w:p w:rsidR="00E83390" w:rsidRPr="00E83390" w:rsidRDefault="00E83390" w:rsidP="00891FD0">
            <w:pPr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Actividades: </w:t>
            </w:r>
          </w:p>
          <w:p w:rsidR="00E83390" w:rsidRPr="00E83390" w:rsidRDefault="00E83390" w:rsidP="00891FD0">
            <w:pPr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Revisa metadatos.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Relaciona documentos.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Agrega palabras clave.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Crea y/o verifica expediente.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Agrega documento a expediente.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Asigna los documentos en el SIGEDI a la jefatura.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Entrega los documentos en físico a la jefatura.</w:t>
            </w:r>
          </w:p>
        </w:tc>
        <w:tc>
          <w:tcPr>
            <w:tcW w:w="1559" w:type="dxa"/>
          </w:tcPr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Archivista</w:t>
            </w:r>
          </w:p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</w:p>
        </w:tc>
        <w:tc>
          <w:tcPr>
            <w:tcW w:w="141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Alejandra Núñez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Ceciliano</w:t>
            </w:r>
            <w:proofErr w:type="spellEnd"/>
          </w:p>
        </w:tc>
        <w:tc>
          <w:tcPr>
            <w:tcW w:w="1418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proofErr w:type="spellStart"/>
            <w:r w:rsidRPr="00E83390">
              <w:rPr>
                <w:rFonts w:cs="Arial"/>
                <w:sz w:val="22"/>
                <w:lang w:val="es-CR"/>
              </w:rPr>
              <w:t>Ivannia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Azofeifa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Rojas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Jorge Mora Cerdas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</w:p>
        </w:tc>
      </w:tr>
      <w:tr w:rsidR="00E83390" w:rsidRPr="00E83390" w:rsidTr="00891FD0">
        <w:trPr>
          <w:jc w:val="center"/>
        </w:trPr>
        <w:tc>
          <w:tcPr>
            <w:tcW w:w="9634" w:type="dxa"/>
            <w:gridSpan w:val="5"/>
            <w:tcBorders>
              <w:right w:val="single" w:sz="4" w:space="0" w:color="auto"/>
            </w:tcBorders>
          </w:tcPr>
          <w:p w:rsidR="00E83390" w:rsidRPr="00E83390" w:rsidRDefault="00E83390" w:rsidP="00891FD0">
            <w:pPr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Notas: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Todo documento que ingresa a Archivo de Gestión debe colocarse en una carpeta debidamente identificada que se encontrará en la estación de trabajo de la coordinadora del Depósito, para su ingreso al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SiGeDI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>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La coordinación (o en quien delegue) aplica los procesos técnicos archivísticos, de forma inmediata después de su recibido en físico y entregará los documentos a la Jefatura para su conocimiento.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Documentos que ingresan vía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SiGeDI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deben descargarse y almacenarse en la carpeta de documentos recibidos en el servidor.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Documentos firmados digitalmente que se reciben en el correo </w:t>
            </w:r>
            <w:hyperlink r:id="rId9" w:history="1">
              <w:r w:rsidRPr="00E83390">
                <w:rPr>
                  <w:rStyle w:val="Hipervnculo"/>
                  <w:rFonts w:cs="Arial"/>
                  <w:sz w:val="22"/>
                  <w:lang w:val="es-CR"/>
                </w:rPr>
                <w:t>aurol@ucr.ac.cr</w:t>
              </w:r>
            </w:hyperlink>
            <w:r w:rsidRPr="00E83390">
              <w:rPr>
                <w:rStyle w:val="Hipervnculo"/>
                <w:rFonts w:cs="Arial"/>
                <w:sz w:val="22"/>
                <w:lang w:val="es-CR"/>
              </w:rPr>
              <w:t xml:space="preserve"> deben </w:t>
            </w:r>
            <w:r w:rsidRPr="00E83390">
              <w:rPr>
                <w:rFonts w:cs="Arial"/>
                <w:sz w:val="22"/>
                <w:lang w:val="es-CR"/>
              </w:rPr>
              <w:t>descargarse y almacenarse en la carpeta de documentos recibidos en el servidor.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</w:p>
        </w:tc>
      </w:tr>
    </w:tbl>
    <w:p w:rsidR="00E83390" w:rsidRPr="00E83390" w:rsidRDefault="00E83390" w:rsidP="00E83390">
      <w:pPr>
        <w:rPr>
          <w:rFonts w:cs="Arial"/>
          <w:b/>
          <w:smallCaps/>
          <w:color w:val="0000FF"/>
          <w:sz w:val="22"/>
          <w:lang w:val="es-CR"/>
        </w:rPr>
      </w:pPr>
    </w:p>
    <w:p w:rsidR="00E83390" w:rsidRPr="00E83390" w:rsidRDefault="00E83390" w:rsidP="00E83390">
      <w:pPr>
        <w:rPr>
          <w:rFonts w:cs="Arial"/>
          <w:b/>
          <w:smallCaps/>
          <w:color w:val="0000FF"/>
          <w:sz w:val="22"/>
          <w:lang w:val="es-CR"/>
        </w:rPr>
      </w:pPr>
      <w:r w:rsidRPr="00E83390">
        <w:rPr>
          <w:rFonts w:cs="Arial"/>
          <w:b/>
          <w:smallCaps/>
          <w:color w:val="0000FF"/>
          <w:sz w:val="22"/>
          <w:lang w:val="es-CR"/>
        </w:rP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2693"/>
        <w:gridCol w:w="289"/>
      </w:tblGrid>
      <w:tr w:rsidR="00E83390" w:rsidRPr="00E83390" w:rsidTr="00891FD0">
        <w:trPr>
          <w:jc w:val="center"/>
        </w:trPr>
        <w:tc>
          <w:tcPr>
            <w:tcW w:w="3397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lastRenderedPageBreak/>
              <w:t>Acción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Perfil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</w:t>
            </w:r>
          </w:p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1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2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390" w:rsidRPr="00E83390" w:rsidRDefault="00E83390" w:rsidP="00891FD0">
            <w:pPr>
              <w:spacing w:line="360" w:lineRule="auto"/>
              <w:ind w:firstLine="1"/>
              <w:jc w:val="center"/>
              <w:rPr>
                <w:rFonts w:cs="Arial"/>
                <w:b/>
                <w:sz w:val="22"/>
                <w:lang w:val="es-CR"/>
              </w:rPr>
            </w:pPr>
          </w:p>
        </w:tc>
      </w:tr>
      <w:tr w:rsidR="00E83390" w:rsidRPr="00E83390" w:rsidTr="00891FD0">
        <w:trPr>
          <w:jc w:val="center"/>
        </w:trPr>
        <w:tc>
          <w:tcPr>
            <w:tcW w:w="3397" w:type="dxa"/>
          </w:tcPr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u w:val="single"/>
                <w:lang w:val="es-CR"/>
              </w:rPr>
              <w:t>Reasignación de documentos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Actividad: </w:t>
            </w:r>
            <w:r w:rsidRPr="00E83390">
              <w:rPr>
                <w:rFonts w:cs="Arial"/>
                <w:sz w:val="22"/>
                <w:lang w:val="es-CR"/>
              </w:rPr>
              <w:t xml:space="preserve">Reasignar un documento a un colaborador para su trámite. </w:t>
            </w:r>
          </w:p>
        </w:tc>
        <w:tc>
          <w:tcPr>
            <w:tcW w:w="1134" w:type="dxa"/>
          </w:tcPr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Jefatura</w:t>
            </w:r>
          </w:p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</w:p>
        </w:tc>
        <w:tc>
          <w:tcPr>
            <w:tcW w:w="1418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Nuria Gutiérrez</w:t>
            </w:r>
          </w:p>
        </w:tc>
        <w:tc>
          <w:tcPr>
            <w:tcW w:w="2693" w:type="dxa"/>
          </w:tcPr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</w:p>
        </w:tc>
      </w:tr>
      <w:tr w:rsidR="00E83390" w:rsidRPr="00E83390" w:rsidTr="00891FD0">
        <w:trPr>
          <w:gridAfter w:val="1"/>
          <w:wAfter w:w="289" w:type="dxa"/>
          <w:trHeight w:val="1403"/>
          <w:jc w:val="center"/>
        </w:trPr>
        <w:tc>
          <w:tcPr>
            <w:tcW w:w="8642" w:type="dxa"/>
            <w:gridSpan w:val="4"/>
          </w:tcPr>
          <w:p w:rsidR="00E83390" w:rsidRPr="00E83390" w:rsidRDefault="00E83390" w:rsidP="00891FD0">
            <w:pPr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Notas: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La jefatura será la responsable de reasignar el documento en el </w:t>
            </w:r>
            <w:proofErr w:type="gramStart"/>
            <w:r w:rsidRPr="00E83390">
              <w:rPr>
                <w:rFonts w:cs="Arial"/>
                <w:sz w:val="22"/>
                <w:lang w:val="es-CR"/>
              </w:rPr>
              <w:t>SIGEDI  a</w:t>
            </w:r>
            <w:proofErr w:type="gramEnd"/>
            <w:r w:rsidRPr="00E83390">
              <w:rPr>
                <w:rFonts w:cs="Arial"/>
                <w:sz w:val="22"/>
                <w:lang w:val="es-CR"/>
              </w:rPr>
              <w:t xml:space="preserve"> la persona encargada, de acuerdo con las funciones propias de cada sección de trabajo.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Agrega comentarios en caso de ser necesario.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El documento físico se entrega al Depósito para ser archivado.</w:t>
            </w:r>
          </w:p>
        </w:tc>
      </w:tr>
    </w:tbl>
    <w:p w:rsidR="00E83390" w:rsidRPr="00E83390" w:rsidRDefault="00E83390" w:rsidP="00E83390">
      <w:pPr>
        <w:spacing w:line="360" w:lineRule="auto"/>
        <w:rPr>
          <w:rFonts w:cs="Arial"/>
          <w:sz w:val="22"/>
          <w:lang w:val="es-CR"/>
        </w:rPr>
      </w:pPr>
    </w:p>
    <w:p w:rsidR="00E83390" w:rsidRPr="00E83390" w:rsidRDefault="00E83390" w:rsidP="00E83390">
      <w:pPr>
        <w:pStyle w:val="Prrafodelista"/>
        <w:numPr>
          <w:ilvl w:val="0"/>
          <w:numId w:val="3"/>
        </w:numPr>
        <w:spacing w:line="360" w:lineRule="auto"/>
        <w:ind w:left="426"/>
        <w:rPr>
          <w:rFonts w:cs="Arial"/>
          <w:b/>
          <w:smallCaps/>
          <w:sz w:val="22"/>
          <w:lang w:val="es-CR"/>
        </w:rPr>
      </w:pPr>
      <w:r w:rsidRPr="00E83390">
        <w:rPr>
          <w:rFonts w:cs="Arial"/>
          <w:b/>
          <w:smallCaps/>
          <w:sz w:val="22"/>
          <w:lang w:val="es-CR"/>
        </w:rPr>
        <w:t>Documentos enviados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3118"/>
      </w:tblGrid>
      <w:tr w:rsidR="00E83390" w:rsidRPr="00E83390" w:rsidTr="00891FD0">
        <w:trPr>
          <w:jc w:val="center"/>
        </w:trPr>
        <w:tc>
          <w:tcPr>
            <w:tcW w:w="2830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Rol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Perfiles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Responsables </w:t>
            </w:r>
          </w:p>
        </w:tc>
      </w:tr>
      <w:tr w:rsidR="00E83390" w:rsidRPr="00E83390" w:rsidTr="00891FD0">
        <w:trPr>
          <w:jc w:val="center"/>
        </w:trPr>
        <w:tc>
          <w:tcPr>
            <w:tcW w:w="2830" w:type="dxa"/>
          </w:tcPr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u w:val="single"/>
                <w:lang w:val="es-CR"/>
              </w:rPr>
              <w:t>Crear documentos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891FD0">
            <w:pPr>
              <w:ind w:left="89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Actividades:</w:t>
            </w:r>
            <w:r w:rsidRPr="00E83390">
              <w:rPr>
                <w:rFonts w:cs="Arial"/>
                <w:sz w:val="22"/>
                <w:lang w:val="es-CR"/>
              </w:rPr>
              <w:t xml:space="preserve">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6"/>
              </w:numPr>
              <w:ind w:left="449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Solicitar colaboración o visto bueno a algún otro funcionario, según corresponda.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6"/>
              </w:numPr>
              <w:ind w:left="449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Enviar a la jefatura por medio del sistema, para que proceda con la revisión, aprobación e impresión del documento.</w:t>
            </w:r>
          </w:p>
        </w:tc>
        <w:tc>
          <w:tcPr>
            <w:tcW w:w="212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Funcionarios del AUROL</w:t>
            </w:r>
          </w:p>
        </w:tc>
        <w:tc>
          <w:tcPr>
            <w:tcW w:w="3118" w:type="dxa"/>
          </w:tcPr>
          <w:p w:rsidR="00E83390" w:rsidRPr="00E83390" w:rsidRDefault="00E83390" w:rsidP="00891FD0">
            <w:pPr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Nuria Gutiérrez Rojas</w:t>
            </w:r>
          </w:p>
          <w:p w:rsidR="00E83390" w:rsidRPr="00E83390" w:rsidRDefault="00E83390" w:rsidP="00891FD0">
            <w:pPr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Karla Acuña Aguilar</w:t>
            </w:r>
          </w:p>
          <w:p w:rsidR="00E83390" w:rsidRPr="00E83390" w:rsidRDefault="00E83390" w:rsidP="00891FD0">
            <w:pPr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Adriana Marín Castro</w:t>
            </w:r>
          </w:p>
          <w:p w:rsidR="00E83390" w:rsidRPr="00E83390" w:rsidRDefault="00E83390" w:rsidP="00891FD0">
            <w:pPr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Flor Rodríguez Moya</w:t>
            </w:r>
          </w:p>
          <w:p w:rsidR="00E83390" w:rsidRPr="00E83390" w:rsidRDefault="00E83390" w:rsidP="00891FD0">
            <w:pPr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Ana Lucila Jaén Delgado</w:t>
            </w:r>
          </w:p>
          <w:p w:rsidR="00E83390" w:rsidRPr="00E83390" w:rsidRDefault="00E83390" w:rsidP="00891FD0">
            <w:pPr>
              <w:ind w:firstLine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María Fernanda Mora Madrigal</w:t>
            </w:r>
          </w:p>
          <w:p w:rsidR="00E83390" w:rsidRPr="00E83390" w:rsidRDefault="00E83390" w:rsidP="00891FD0">
            <w:pPr>
              <w:ind w:firstLine="1"/>
              <w:rPr>
                <w:rFonts w:cs="Arial"/>
                <w:sz w:val="22"/>
                <w:lang w:val="es-CR"/>
              </w:rPr>
            </w:pPr>
            <w:proofErr w:type="spellStart"/>
            <w:r w:rsidRPr="00E83390">
              <w:rPr>
                <w:rFonts w:cs="Arial"/>
                <w:sz w:val="22"/>
                <w:lang w:val="es-CR"/>
              </w:rPr>
              <w:t>Andrey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González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Farguharson</w:t>
            </w:r>
            <w:proofErr w:type="spellEnd"/>
          </w:p>
          <w:p w:rsidR="00E83390" w:rsidRPr="00E83390" w:rsidRDefault="00E83390" w:rsidP="00891FD0">
            <w:pPr>
              <w:ind w:firstLine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Alejandra Núñez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Ceciliano</w:t>
            </w:r>
            <w:proofErr w:type="spellEnd"/>
          </w:p>
          <w:p w:rsidR="00E83390" w:rsidRPr="00E83390" w:rsidRDefault="00E83390" w:rsidP="00891FD0">
            <w:pPr>
              <w:ind w:firstLine="1"/>
              <w:rPr>
                <w:rFonts w:cs="Arial"/>
                <w:sz w:val="22"/>
                <w:lang w:val="es-CR"/>
              </w:rPr>
            </w:pPr>
            <w:proofErr w:type="spellStart"/>
            <w:r w:rsidRPr="00E83390">
              <w:rPr>
                <w:rFonts w:cs="Arial"/>
                <w:sz w:val="22"/>
                <w:lang w:val="es-CR"/>
              </w:rPr>
              <w:t>Ivannia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Azofeifa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Rojas</w:t>
            </w:r>
          </w:p>
          <w:p w:rsidR="00E83390" w:rsidRPr="00E83390" w:rsidRDefault="00E83390" w:rsidP="00891FD0">
            <w:pPr>
              <w:ind w:firstLine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Jorge Mora Cerdas</w:t>
            </w:r>
          </w:p>
        </w:tc>
      </w:tr>
    </w:tbl>
    <w:p w:rsidR="00E83390" w:rsidRPr="00E83390" w:rsidRDefault="00E83390" w:rsidP="00E83390">
      <w:pPr>
        <w:rPr>
          <w:rFonts w:cs="Arial"/>
          <w:sz w:val="22"/>
        </w:rPr>
      </w:pPr>
    </w:p>
    <w:p w:rsidR="00E83390" w:rsidRPr="00E83390" w:rsidRDefault="00E83390" w:rsidP="00E83390">
      <w:pPr>
        <w:rPr>
          <w:rFonts w:cs="Arial"/>
          <w:sz w:val="22"/>
        </w:rPr>
      </w:pPr>
      <w:r w:rsidRPr="00E83390">
        <w:rPr>
          <w:rFonts w:cs="Arial"/>
          <w:sz w:val="22"/>
        </w:rP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2693"/>
        <w:gridCol w:w="289"/>
      </w:tblGrid>
      <w:tr w:rsidR="00E83390" w:rsidRPr="00E83390" w:rsidTr="00891FD0">
        <w:trPr>
          <w:jc w:val="center"/>
        </w:trPr>
        <w:tc>
          <w:tcPr>
            <w:tcW w:w="3823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lastRenderedPageBreak/>
              <w:t>Acción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Perfil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</w:t>
            </w:r>
          </w:p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1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Responsable 2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390" w:rsidRPr="00E83390" w:rsidRDefault="00E83390" w:rsidP="00891FD0">
            <w:pPr>
              <w:spacing w:line="360" w:lineRule="auto"/>
              <w:ind w:firstLine="1"/>
              <w:jc w:val="center"/>
              <w:rPr>
                <w:rFonts w:cs="Arial"/>
                <w:b/>
                <w:sz w:val="22"/>
                <w:lang w:val="es-CR"/>
              </w:rPr>
            </w:pPr>
          </w:p>
        </w:tc>
      </w:tr>
      <w:tr w:rsidR="00E83390" w:rsidRPr="00E83390" w:rsidTr="00891FD0">
        <w:trPr>
          <w:jc w:val="center"/>
        </w:trPr>
        <w:tc>
          <w:tcPr>
            <w:tcW w:w="3823" w:type="dxa"/>
          </w:tcPr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u w:val="single"/>
                <w:lang w:val="es-CR"/>
              </w:rPr>
              <w:t>Aprobación de documentos (</w:t>
            </w:r>
            <w:r w:rsidRPr="00E83390">
              <w:rPr>
                <w:rFonts w:cs="Arial"/>
                <w:sz w:val="22"/>
                <w:lang w:val="es-CR"/>
              </w:rPr>
              <w:t>aprobar documentos creados por AUROL o CT)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Actividad: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8"/>
              </w:numPr>
              <w:ind w:left="308"/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La jefatura revisa los documentos enviados para aprobación en el sistema, puede devolver los documentos para su corrección o los reedita cuando lo considere pertinente. 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8"/>
              </w:numPr>
              <w:ind w:left="308"/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La jefatura imprime y firma los documentos.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8"/>
              </w:numPr>
              <w:ind w:left="308"/>
              <w:jc w:val="both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La jefatura dejará los documentos firmados en una carpeta sobre su escritorio, para que la persona con el rol de Despacho retire los documentos.</w:t>
            </w:r>
          </w:p>
        </w:tc>
        <w:tc>
          <w:tcPr>
            <w:tcW w:w="992" w:type="dxa"/>
          </w:tcPr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Jefatura</w:t>
            </w:r>
          </w:p>
          <w:p w:rsidR="00E83390" w:rsidRPr="00E83390" w:rsidRDefault="00E83390" w:rsidP="00891FD0">
            <w:pPr>
              <w:spacing w:line="360" w:lineRule="auto"/>
              <w:ind w:left="1"/>
              <w:rPr>
                <w:rFonts w:cs="Arial"/>
                <w:sz w:val="22"/>
                <w:lang w:val="es-CR"/>
              </w:rPr>
            </w:pPr>
          </w:p>
        </w:tc>
        <w:tc>
          <w:tcPr>
            <w:tcW w:w="1134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Nuria Gutiérrez</w:t>
            </w:r>
          </w:p>
        </w:tc>
        <w:tc>
          <w:tcPr>
            <w:tcW w:w="2693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</w:tblGrid>
            <w:tr w:rsidR="00E83390" w:rsidRPr="00E83390" w:rsidTr="00891FD0">
              <w:trPr>
                <w:jc w:val="center"/>
              </w:trPr>
              <w:tc>
                <w:tcPr>
                  <w:tcW w:w="2693" w:type="dxa"/>
                </w:tcPr>
                <w:p w:rsidR="00E83390" w:rsidRPr="00E83390" w:rsidRDefault="00E83390" w:rsidP="00891FD0">
                  <w:pPr>
                    <w:jc w:val="both"/>
                    <w:rPr>
                      <w:rFonts w:cs="Arial"/>
                      <w:sz w:val="22"/>
                      <w:lang w:val="es-CR"/>
                    </w:rPr>
                  </w:pPr>
                  <w:r w:rsidRPr="00E83390">
                    <w:rPr>
                      <w:rFonts w:cs="Arial"/>
                      <w:sz w:val="22"/>
                      <w:lang w:val="es-CR"/>
                    </w:rPr>
                    <w:t xml:space="preserve">Funcionario autorizado por la jefatura </w:t>
                  </w:r>
                  <w:r w:rsidRPr="00E83390">
                    <w:rPr>
                      <w:rFonts w:cs="Arial"/>
                      <w:sz w:val="22"/>
                      <w:u w:val="single"/>
                      <w:lang w:val="es-CR"/>
                    </w:rPr>
                    <w:t xml:space="preserve">para trámites </w:t>
                  </w:r>
                  <w:proofErr w:type="spellStart"/>
                  <w:r w:rsidRPr="00E83390">
                    <w:rPr>
                      <w:rFonts w:cs="Arial"/>
                      <w:sz w:val="22"/>
                      <w:u w:val="single"/>
                      <w:lang w:val="es-CR"/>
                    </w:rPr>
                    <w:t>facilitativos</w:t>
                  </w:r>
                  <w:proofErr w:type="spellEnd"/>
                  <w:r w:rsidRPr="00E83390">
                    <w:rPr>
                      <w:rFonts w:cs="Arial"/>
                      <w:sz w:val="22"/>
                      <w:lang w:val="es-CR"/>
                    </w:rPr>
                    <w:t>.</w:t>
                  </w:r>
                </w:p>
              </w:tc>
            </w:tr>
          </w:tbl>
          <w:p w:rsidR="00E83390" w:rsidRPr="00E83390" w:rsidRDefault="00E83390" w:rsidP="00891FD0">
            <w:pPr>
              <w:jc w:val="both"/>
              <w:rPr>
                <w:rFonts w:cs="Arial"/>
                <w:sz w:val="22"/>
                <w:lang w:val="es-CR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</w:p>
        </w:tc>
      </w:tr>
    </w:tbl>
    <w:p w:rsidR="00E83390" w:rsidRPr="00E83390" w:rsidRDefault="00E83390" w:rsidP="00E83390">
      <w:pPr>
        <w:rPr>
          <w:rFonts w:cs="Arial"/>
          <w:sz w:val="22"/>
        </w:rPr>
      </w:pPr>
    </w:p>
    <w:p w:rsidR="00E83390" w:rsidRPr="00E83390" w:rsidRDefault="00E83390" w:rsidP="00E83390">
      <w:pPr>
        <w:rPr>
          <w:rFonts w:cs="Arial"/>
          <w:sz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67"/>
        <w:gridCol w:w="1484"/>
        <w:gridCol w:w="1418"/>
        <w:gridCol w:w="1417"/>
        <w:gridCol w:w="1417"/>
      </w:tblGrid>
      <w:tr w:rsidR="00E83390" w:rsidRPr="00E83390" w:rsidTr="00891FD0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Rol 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Perfiles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1 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2 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3 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E83390" w:rsidRPr="00E83390" w:rsidRDefault="00E83390" w:rsidP="00891FD0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 xml:space="preserve">Responsable 4  </w:t>
            </w:r>
          </w:p>
        </w:tc>
      </w:tr>
      <w:tr w:rsidR="00E83390" w:rsidRPr="00E83390" w:rsidTr="00891FD0">
        <w:trPr>
          <w:jc w:val="center"/>
        </w:trPr>
        <w:tc>
          <w:tcPr>
            <w:tcW w:w="2972" w:type="dxa"/>
          </w:tcPr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  <w:r w:rsidRPr="00E83390">
              <w:rPr>
                <w:rFonts w:cs="Arial"/>
                <w:b/>
                <w:sz w:val="22"/>
                <w:u w:val="single"/>
                <w:lang w:val="es-CR"/>
              </w:rPr>
              <w:t>Despachar documentos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b/>
                <w:sz w:val="22"/>
                <w:u w:val="single"/>
                <w:lang w:val="es-CR"/>
              </w:rPr>
            </w:pP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b/>
                <w:sz w:val="22"/>
                <w:lang w:val="es-CR"/>
              </w:rPr>
              <w:t>Actividades:</w:t>
            </w:r>
            <w:r w:rsidRPr="00E83390">
              <w:rPr>
                <w:rFonts w:cs="Arial"/>
                <w:sz w:val="22"/>
                <w:lang w:val="es-CR"/>
              </w:rPr>
              <w:t xml:space="preserve"> 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sz w:val="22"/>
                <w:lang w:val="es-CR"/>
              </w:rPr>
            </w:pP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7"/>
              </w:numPr>
              <w:ind w:left="308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Verificar diariamente (am y pm) en la oficina de la jefatura, si hay documentos listos para despacho.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7"/>
              </w:numPr>
              <w:ind w:left="308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Verificar si el documento lleva adjuntos, en cuyo caso se debe comunicar con el encargado del proceso para completar el documento para envío.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7"/>
              </w:numPr>
              <w:ind w:left="308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Despachar desde el sistema, el documento a la unidad de destino.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7"/>
              </w:numPr>
              <w:ind w:left="308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Enviar el documento físico por medio del SIC, cuando corresponda.</w:t>
            </w:r>
          </w:p>
          <w:p w:rsidR="00E83390" w:rsidRPr="00E83390" w:rsidRDefault="00E83390" w:rsidP="00E83390">
            <w:pPr>
              <w:pStyle w:val="Prrafodelista"/>
              <w:numPr>
                <w:ilvl w:val="0"/>
                <w:numId w:val="7"/>
              </w:numPr>
              <w:ind w:left="308"/>
              <w:jc w:val="both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Entregar al Depósito las copias para archivo.</w:t>
            </w:r>
          </w:p>
          <w:p w:rsidR="00E83390" w:rsidRPr="00E83390" w:rsidRDefault="00E83390" w:rsidP="00891FD0">
            <w:pPr>
              <w:ind w:left="37"/>
              <w:jc w:val="both"/>
              <w:rPr>
                <w:rFonts w:cs="Arial"/>
                <w:sz w:val="22"/>
                <w:lang w:val="es-CR"/>
              </w:rPr>
            </w:pPr>
          </w:p>
        </w:tc>
        <w:tc>
          <w:tcPr>
            <w:tcW w:w="116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proofErr w:type="spellStart"/>
            <w:r w:rsidRPr="00E83390">
              <w:rPr>
                <w:rFonts w:cs="Arial"/>
                <w:sz w:val="22"/>
                <w:lang w:val="es-CR"/>
              </w:rPr>
              <w:t>Recepcion</w:t>
            </w:r>
            <w:proofErr w:type="spellEnd"/>
          </w:p>
        </w:tc>
        <w:tc>
          <w:tcPr>
            <w:tcW w:w="1484" w:type="dxa"/>
          </w:tcPr>
          <w:p w:rsidR="00E83390" w:rsidRPr="00E83390" w:rsidRDefault="00E83390" w:rsidP="00891FD0">
            <w:pPr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Adriana Marín Castro</w:t>
            </w:r>
          </w:p>
          <w:p w:rsidR="00E83390" w:rsidRPr="00E83390" w:rsidRDefault="00E83390" w:rsidP="00891FD0">
            <w:pPr>
              <w:ind w:firstLine="1"/>
              <w:rPr>
                <w:rFonts w:cs="Arial"/>
                <w:sz w:val="22"/>
                <w:lang w:val="es-CR"/>
              </w:rPr>
            </w:pPr>
          </w:p>
        </w:tc>
        <w:tc>
          <w:tcPr>
            <w:tcW w:w="1418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 xml:space="preserve">Alejandra Núñez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Ceciliano</w:t>
            </w:r>
            <w:proofErr w:type="spellEnd"/>
          </w:p>
        </w:tc>
        <w:tc>
          <w:tcPr>
            <w:tcW w:w="141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proofErr w:type="spellStart"/>
            <w:r w:rsidRPr="00E83390">
              <w:rPr>
                <w:rFonts w:cs="Arial"/>
                <w:sz w:val="22"/>
                <w:lang w:val="es-CR"/>
              </w:rPr>
              <w:t>Ivannia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</w:t>
            </w:r>
            <w:proofErr w:type="spellStart"/>
            <w:r w:rsidRPr="00E83390">
              <w:rPr>
                <w:rFonts w:cs="Arial"/>
                <w:sz w:val="22"/>
                <w:lang w:val="es-CR"/>
              </w:rPr>
              <w:t>Azofeifa</w:t>
            </w:r>
            <w:proofErr w:type="spellEnd"/>
            <w:r w:rsidRPr="00E83390">
              <w:rPr>
                <w:rFonts w:cs="Arial"/>
                <w:sz w:val="22"/>
                <w:lang w:val="es-CR"/>
              </w:rPr>
              <w:t xml:space="preserve"> Rojas</w:t>
            </w:r>
          </w:p>
        </w:tc>
        <w:tc>
          <w:tcPr>
            <w:tcW w:w="1417" w:type="dxa"/>
          </w:tcPr>
          <w:p w:rsidR="00E83390" w:rsidRPr="00E83390" w:rsidRDefault="00E83390" w:rsidP="00891FD0">
            <w:pPr>
              <w:jc w:val="center"/>
              <w:rPr>
                <w:rFonts w:cs="Arial"/>
                <w:sz w:val="22"/>
                <w:lang w:val="es-CR"/>
              </w:rPr>
            </w:pPr>
            <w:r w:rsidRPr="00E83390">
              <w:rPr>
                <w:rFonts w:cs="Arial"/>
                <w:sz w:val="22"/>
                <w:lang w:val="es-CR"/>
              </w:rPr>
              <w:t>Jorge Mora Cerdas</w:t>
            </w:r>
          </w:p>
        </w:tc>
      </w:tr>
    </w:tbl>
    <w:p w:rsidR="00E83390" w:rsidRPr="00247652" w:rsidRDefault="00E83390" w:rsidP="00D14F95">
      <w:pPr>
        <w:rPr>
          <w:lang w:val="es-CR"/>
        </w:rPr>
      </w:pPr>
      <w:bookmarkStart w:id="1" w:name="_GoBack"/>
      <w:bookmarkEnd w:id="1"/>
    </w:p>
    <w:sectPr w:rsidR="00E83390" w:rsidRPr="00247652" w:rsidSect="009C0318">
      <w:headerReference w:type="default" r:id="rId10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r>
        <w:separator/>
      </w:r>
    </w:p>
  </w:endnote>
  <w:endnote w:type="continuationSeparator" w:id="0">
    <w:p w:rsidR="009C0318" w:rsidRDefault="009C0318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r>
        <w:separator/>
      </w:r>
    </w:p>
  </w:footnote>
  <w:footnote w:type="continuationSeparator" w:id="0">
    <w:p w:rsidR="009C0318" w:rsidRDefault="009C0318" w:rsidP="009C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5CC"/>
    <w:multiLevelType w:val="hybridMultilevel"/>
    <w:tmpl w:val="7DF81E6C"/>
    <w:lvl w:ilvl="0" w:tplc="475CE3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E0189"/>
    <w:multiLevelType w:val="hybridMultilevel"/>
    <w:tmpl w:val="1D8CE942"/>
    <w:lvl w:ilvl="0" w:tplc="140A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A6E63"/>
    <w:multiLevelType w:val="hybridMultilevel"/>
    <w:tmpl w:val="2390B99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6ABC"/>
    <w:multiLevelType w:val="hybridMultilevel"/>
    <w:tmpl w:val="F198F7F8"/>
    <w:lvl w:ilvl="0" w:tplc="140A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C105E9"/>
    <w:multiLevelType w:val="multilevel"/>
    <w:tmpl w:val="DFE29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11"/>
      <w:lvlText w:val="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D90E31"/>
    <w:multiLevelType w:val="hybridMultilevel"/>
    <w:tmpl w:val="2C948594"/>
    <w:lvl w:ilvl="0" w:tplc="140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1354C"/>
    <w:multiLevelType w:val="hybridMultilevel"/>
    <w:tmpl w:val="B81692F0"/>
    <w:lvl w:ilvl="0" w:tplc="14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06F"/>
    <w:multiLevelType w:val="hybridMultilevel"/>
    <w:tmpl w:val="42763DCE"/>
    <w:lvl w:ilvl="0" w:tplc="A672F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1EB0"/>
    <w:multiLevelType w:val="hybridMultilevel"/>
    <w:tmpl w:val="191CBFD6"/>
    <w:lvl w:ilvl="0" w:tplc="89563D1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56076"/>
    <w:multiLevelType w:val="hybridMultilevel"/>
    <w:tmpl w:val="2390B99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247652"/>
    <w:rsid w:val="0040289A"/>
    <w:rsid w:val="00515D51"/>
    <w:rsid w:val="009C0318"/>
    <w:rsid w:val="00B76BC3"/>
    <w:rsid w:val="00BA2212"/>
    <w:rsid w:val="00D14F95"/>
    <w:rsid w:val="00DA3926"/>
    <w:rsid w:val="00E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92903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52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3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76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customStyle="1" w:styleId="Ttulo11">
    <w:name w:val="Título 11"/>
    <w:basedOn w:val="Normal"/>
    <w:next w:val="Normal"/>
    <w:uiPriority w:val="9"/>
    <w:qFormat/>
    <w:rsid w:val="00247652"/>
    <w:pPr>
      <w:keepNext/>
      <w:keepLines/>
      <w:numPr>
        <w:ilvl w:val="1"/>
        <w:numId w:val="1"/>
      </w:numPr>
      <w:spacing w:before="4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33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83390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8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l@ucr.ac.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ol@ucr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dcterms:created xsi:type="dcterms:W3CDTF">2019-04-09T19:19:00Z</dcterms:created>
  <dcterms:modified xsi:type="dcterms:W3CDTF">2019-04-22T17:57:00Z</dcterms:modified>
</cp:coreProperties>
</file>